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5848C6">
      <w:r>
        <w:t>Ergebnisse Spezial</w:t>
      </w:r>
    </w:p>
    <w:p w:rsidR="005848C6" w:rsidRDefault="005848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"/>
        <w:gridCol w:w="620"/>
        <w:gridCol w:w="1283"/>
        <w:gridCol w:w="862"/>
        <w:gridCol w:w="1148"/>
        <w:gridCol w:w="991"/>
        <w:gridCol w:w="970"/>
        <w:gridCol w:w="1395"/>
        <w:gridCol w:w="1146"/>
      </w:tblGrid>
      <w:tr w:rsidR="00D843C1" w:rsidTr="00D843C1">
        <w:tc>
          <w:tcPr>
            <w:tcW w:w="647" w:type="dxa"/>
          </w:tcPr>
          <w:p w:rsidR="00D843C1" w:rsidRDefault="00D843C1">
            <w:r>
              <w:t>Platz</w:t>
            </w:r>
          </w:p>
        </w:tc>
        <w:tc>
          <w:tcPr>
            <w:tcW w:w="810" w:type="dxa"/>
          </w:tcPr>
          <w:p w:rsidR="00D843C1" w:rsidRDefault="00D843C1">
            <w:proofErr w:type="spellStart"/>
            <w:r>
              <w:t>KNr</w:t>
            </w:r>
            <w:proofErr w:type="spellEnd"/>
          </w:p>
        </w:tc>
        <w:tc>
          <w:tcPr>
            <w:tcW w:w="1040" w:type="dxa"/>
          </w:tcPr>
          <w:p w:rsidR="00D843C1" w:rsidRDefault="00D843C1">
            <w:r>
              <w:t>Name</w:t>
            </w:r>
          </w:p>
        </w:tc>
        <w:tc>
          <w:tcPr>
            <w:tcW w:w="862" w:type="dxa"/>
          </w:tcPr>
          <w:p w:rsidR="00D843C1" w:rsidRDefault="00D843C1">
            <w:r>
              <w:t>Manier</w:t>
            </w:r>
          </w:p>
        </w:tc>
        <w:tc>
          <w:tcPr>
            <w:tcW w:w="1148" w:type="dxa"/>
          </w:tcPr>
          <w:p w:rsidR="00D843C1" w:rsidRDefault="00D843C1">
            <w:r>
              <w:t>Vermögen</w:t>
            </w:r>
          </w:p>
        </w:tc>
        <w:tc>
          <w:tcPr>
            <w:tcW w:w="991" w:type="dxa"/>
          </w:tcPr>
          <w:p w:rsidR="00D843C1" w:rsidRDefault="00D843C1">
            <w:r>
              <w:t>Eindruck</w:t>
            </w:r>
          </w:p>
        </w:tc>
        <w:tc>
          <w:tcPr>
            <w:tcW w:w="970" w:type="dxa"/>
          </w:tcPr>
          <w:p w:rsidR="00D843C1" w:rsidRDefault="00D843C1">
            <w:r>
              <w:t>Endnote</w:t>
            </w:r>
          </w:p>
        </w:tc>
        <w:tc>
          <w:tcPr>
            <w:tcW w:w="1411" w:type="dxa"/>
          </w:tcPr>
          <w:p w:rsidR="00D843C1" w:rsidRDefault="00D843C1">
            <w:r>
              <w:t>Züchter</w:t>
            </w:r>
          </w:p>
        </w:tc>
        <w:tc>
          <w:tcPr>
            <w:tcW w:w="1183" w:type="dxa"/>
          </w:tcPr>
          <w:p w:rsidR="00D843C1" w:rsidRDefault="00D843C1">
            <w:r>
              <w:t>Besitzer</w:t>
            </w:r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1</w:t>
            </w:r>
          </w:p>
        </w:tc>
        <w:tc>
          <w:tcPr>
            <w:tcW w:w="810" w:type="dxa"/>
          </w:tcPr>
          <w:p w:rsidR="00D843C1" w:rsidRDefault="00D843C1">
            <w:r>
              <w:t>17</w:t>
            </w:r>
          </w:p>
        </w:tc>
        <w:tc>
          <w:tcPr>
            <w:tcW w:w="1040" w:type="dxa"/>
          </w:tcPr>
          <w:p w:rsidR="00D843C1" w:rsidRDefault="00D843C1">
            <w:proofErr w:type="spellStart"/>
            <w:r>
              <w:t>Wandor</w:t>
            </w:r>
            <w:proofErr w:type="spellEnd"/>
            <w:r>
              <w:t xml:space="preserve"> AS</w:t>
            </w:r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8</w:t>
            </w:r>
          </w:p>
        </w:tc>
        <w:tc>
          <w:tcPr>
            <w:tcW w:w="1148" w:type="dxa"/>
          </w:tcPr>
          <w:p w:rsidR="00D843C1" w:rsidRDefault="00D843C1">
            <w:r>
              <w:t>8,5</w:t>
            </w:r>
          </w:p>
        </w:tc>
        <w:tc>
          <w:tcPr>
            <w:tcW w:w="991" w:type="dxa"/>
          </w:tcPr>
          <w:p w:rsidR="00D843C1" w:rsidRDefault="00D843C1">
            <w:r>
              <w:t>8,3</w:t>
            </w:r>
          </w:p>
        </w:tc>
        <w:tc>
          <w:tcPr>
            <w:tcW w:w="970" w:type="dxa"/>
          </w:tcPr>
          <w:p w:rsidR="00D843C1" w:rsidRDefault="00D843C1">
            <w:r>
              <w:t>24,8</w:t>
            </w:r>
          </w:p>
        </w:tc>
        <w:tc>
          <w:tcPr>
            <w:tcW w:w="1411" w:type="dxa"/>
          </w:tcPr>
          <w:p w:rsidR="00D843C1" w:rsidRDefault="00D843C1">
            <w:r>
              <w:t xml:space="preserve">Anne Skowronski, </w:t>
            </w:r>
            <w:proofErr w:type="spellStart"/>
            <w:r>
              <w:t>Ammersbeck</w:t>
            </w:r>
            <w:proofErr w:type="spellEnd"/>
          </w:p>
        </w:tc>
        <w:tc>
          <w:tcPr>
            <w:tcW w:w="1183" w:type="dxa"/>
          </w:tcPr>
          <w:p w:rsidR="00D843C1" w:rsidRDefault="00D843C1">
            <w:proofErr w:type="spellStart"/>
            <w:r>
              <w:t>ders</w:t>
            </w:r>
            <w:proofErr w:type="spellEnd"/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2</w:t>
            </w:r>
          </w:p>
        </w:tc>
        <w:tc>
          <w:tcPr>
            <w:tcW w:w="810" w:type="dxa"/>
          </w:tcPr>
          <w:p w:rsidR="00D843C1" w:rsidRDefault="00D843C1">
            <w:r>
              <w:t>1</w:t>
            </w:r>
          </w:p>
        </w:tc>
        <w:tc>
          <w:tcPr>
            <w:tcW w:w="1040" w:type="dxa"/>
          </w:tcPr>
          <w:p w:rsidR="00D843C1" w:rsidRDefault="00D843C1">
            <w:r>
              <w:t xml:space="preserve">Iggy Pop von der </w:t>
            </w:r>
            <w:proofErr w:type="spellStart"/>
            <w:r>
              <w:t>Harkrufe</w:t>
            </w:r>
            <w:proofErr w:type="spellEnd"/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8,5</w:t>
            </w:r>
          </w:p>
        </w:tc>
        <w:tc>
          <w:tcPr>
            <w:tcW w:w="1148" w:type="dxa"/>
          </w:tcPr>
          <w:p w:rsidR="00D843C1" w:rsidRDefault="00D843C1">
            <w:r>
              <w:t>8</w:t>
            </w:r>
          </w:p>
        </w:tc>
        <w:tc>
          <w:tcPr>
            <w:tcW w:w="991" w:type="dxa"/>
          </w:tcPr>
          <w:p w:rsidR="00D843C1" w:rsidRDefault="00D843C1">
            <w:r>
              <w:t>8,2</w:t>
            </w:r>
          </w:p>
        </w:tc>
        <w:tc>
          <w:tcPr>
            <w:tcW w:w="970" w:type="dxa"/>
          </w:tcPr>
          <w:p w:rsidR="00D843C1" w:rsidRDefault="00D843C1">
            <w:r>
              <w:t>24,7</w:t>
            </w:r>
          </w:p>
        </w:tc>
        <w:tc>
          <w:tcPr>
            <w:tcW w:w="1411" w:type="dxa"/>
          </w:tcPr>
          <w:p w:rsidR="00D843C1" w:rsidRDefault="00D843C1">
            <w:r>
              <w:t>Undine Welker</w:t>
            </w:r>
          </w:p>
        </w:tc>
        <w:tc>
          <w:tcPr>
            <w:tcW w:w="1183" w:type="dxa"/>
          </w:tcPr>
          <w:p w:rsidR="00D843C1" w:rsidRDefault="00D843C1">
            <w:r>
              <w:t>Nathalie Simone Jacobs, Soest</w:t>
            </w:r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3</w:t>
            </w:r>
          </w:p>
        </w:tc>
        <w:tc>
          <w:tcPr>
            <w:tcW w:w="810" w:type="dxa"/>
          </w:tcPr>
          <w:p w:rsidR="00D843C1" w:rsidRDefault="00D843C1">
            <w:r>
              <w:t>24</w:t>
            </w:r>
          </w:p>
        </w:tc>
        <w:tc>
          <w:tcPr>
            <w:tcW w:w="1040" w:type="dxa"/>
          </w:tcPr>
          <w:p w:rsidR="00D843C1" w:rsidRDefault="00D843C1">
            <w:r>
              <w:t>Juri</w:t>
            </w:r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7,8</w:t>
            </w:r>
          </w:p>
        </w:tc>
        <w:tc>
          <w:tcPr>
            <w:tcW w:w="1148" w:type="dxa"/>
          </w:tcPr>
          <w:p w:rsidR="00D843C1" w:rsidRDefault="00D843C1">
            <w:r>
              <w:t>7,5</w:t>
            </w:r>
          </w:p>
        </w:tc>
        <w:tc>
          <w:tcPr>
            <w:tcW w:w="991" w:type="dxa"/>
          </w:tcPr>
          <w:p w:rsidR="00D843C1" w:rsidRDefault="00D843C1">
            <w:r>
              <w:t>7,6</w:t>
            </w:r>
          </w:p>
        </w:tc>
        <w:tc>
          <w:tcPr>
            <w:tcW w:w="970" w:type="dxa"/>
          </w:tcPr>
          <w:p w:rsidR="00D843C1" w:rsidRDefault="00D843C1">
            <w:r>
              <w:t>22,9</w:t>
            </w:r>
          </w:p>
        </w:tc>
        <w:tc>
          <w:tcPr>
            <w:tcW w:w="1411" w:type="dxa"/>
          </w:tcPr>
          <w:p w:rsidR="00D843C1" w:rsidRDefault="00D843C1">
            <w:r>
              <w:t xml:space="preserve">Ragnar </w:t>
            </w:r>
            <w:proofErr w:type="spellStart"/>
            <w:r>
              <w:t>Winkeler</w:t>
            </w:r>
            <w:proofErr w:type="spellEnd"/>
            <w:r>
              <w:t>, Bad Bramstedt</w:t>
            </w:r>
          </w:p>
        </w:tc>
        <w:tc>
          <w:tcPr>
            <w:tcW w:w="1183" w:type="dxa"/>
          </w:tcPr>
          <w:p w:rsidR="00D843C1" w:rsidRDefault="00D843C1">
            <w:r>
              <w:t xml:space="preserve">Rebecca </w:t>
            </w:r>
            <w:proofErr w:type="spellStart"/>
            <w:r>
              <w:t>Ottp</w:t>
            </w:r>
            <w:proofErr w:type="spellEnd"/>
            <w:r>
              <w:t>, Malente</w:t>
            </w:r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4</w:t>
            </w:r>
          </w:p>
        </w:tc>
        <w:tc>
          <w:tcPr>
            <w:tcW w:w="810" w:type="dxa"/>
          </w:tcPr>
          <w:p w:rsidR="00D843C1" w:rsidRDefault="00D843C1">
            <w:r>
              <w:t>2</w:t>
            </w:r>
          </w:p>
        </w:tc>
        <w:tc>
          <w:tcPr>
            <w:tcW w:w="1040" w:type="dxa"/>
          </w:tcPr>
          <w:p w:rsidR="00D843C1" w:rsidRDefault="00D843C1">
            <w:proofErr w:type="spellStart"/>
            <w:r>
              <w:t>Heavens</w:t>
            </w:r>
            <w:proofErr w:type="spellEnd"/>
            <w:r>
              <w:t xml:space="preserve"> Light AS</w:t>
            </w:r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7,4</w:t>
            </w:r>
          </w:p>
        </w:tc>
        <w:tc>
          <w:tcPr>
            <w:tcW w:w="1148" w:type="dxa"/>
          </w:tcPr>
          <w:p w:rsidR="00D843C1" w:rsidRDefault="00D843C1">
            <w:r>
              <w:t>7,5</w:t>
            </w:r>
          </w:p>
        </w:tc>
        <w:tc>
          <w:tcPr>
            <w:tcW w:w="991" w:type="dxa"/>
          </w:tcPr>
          <w:p w:rsidR="00D843C1" w:rsidRDefault="00D843C1">
            <w:r>
              <w:t>7,4</w:t>
            </w:r>
          </w:p>
        </w:tc>
        <w:tc>
          <w:tcPr>
            <w:tcW w:w="970" w:type="dxa"/>
          </w:tcPr>
          <w:p w:rsidR="00D843C1" w:rsidRDefault="00D843C1">
            <w:r>
              <w:t>22,3</w:t>
            </w:r>
          </w:p>
        </w:tc>
        <w:tc>
          <w:tcPr>
            <w:tcW w:w="1411" w:type="dxa"/>
          </w:tcPr>
          <w:p w:rsidR="00D843C1" w:rsidRDefault="00D843C1">
            <w:r>
              <w:t xml:space="preserve">ZG Scheele &amp; Intemann, </w:t>
            </w:r>
            <w:proofErr w:type="spellStart"/>
            <w:r>
              <w:t>Visselhövede</w:t>
            </w:r>
            <w:proofErr w:type="spellEnd"/>
          </w:p>
        </w:tc>
        <w:tc>
          <w:tcPr>
            <w:tcW w:w="1183" w:type="dxa"/>
          </w:tcPr>
          <w:p w:rsidR="00D843C1" w:rsidRDefault="00D843C1">
            <w:proofErr w:type="spellStart"/>
            <w:r>
              <w:t>ders</w:t>
            </w:r>
            <w:proofErr w:type="spellEnd"/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5</w:t>
            </w:r>
          </w:p>
        </w:tc>
        <w:tc>
          <w:tcPr>
            <w:tcW w:w="810" w:type="dxa"/>
          </w:tcPr>
          <w:p w:rsidR="00D843C1" w:rsidRDefault="00D843C1">
            <w:r>
              <w:t>10</w:t>
            </w:r>
          </w:p>
        </w:tc>
        <w:tc>
          <w:tcPr>
            <w:tcW w:w="1040" w:type="dxa"/>
          </w:tcPr>
          <w:p w:rsidR="00D843C1" w:rsidRDefault="00D843C1">
            <w:proofErr w:type="spellStart"/>
            <w:r>
              <w:t>Klosterhof’s</w:t>
            </w:r>
            <w:proofErr w:type="spellEnd"/>
            <w:r>
              <w:t xml:space="preserve"> </w:t>
            </w:r>
            <w:proofErr w:type="spellStart"/>
            <w:r>
              <w:t>Iaris</w:t>
            </w:r>
            <w:proofErr w:type="spellEnd"/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6,8</w:t>
            </w:r>
          </w:p>
        </w:tc>
        <w:tc>
          <w:tcPr>
            <w:tcW w:w="1148" w:type="dxa"/>
          </w:tcPr>
          <w:p w:rsidR="00D843C1" w:rsidRDefault="00D843C1">
            <w:r>
              <w:t>7,4</w:t>
            </w:r>
          </w:p>
        </w:tc>
        <w:tc>
          <w:tcPr>
            <w:tcW w:w="991" w:type="dxa"/>
          </w:tcPr>
          <w:p w:rsidR="00D843C1" w:rsidRDefault="00D843C1">
            <w:r>
              <w:t>7,2</w:t>
            </w:r>
          </w:p>
        </w:tc>
        <w:tc>
          <w:tcPr>
            <w:tcW w:w="970" w:type="dxa"/>
          </w:tcPr>
          <w:p w:rsidR="00D843C1" w:rsidRDefault="00D843C1">
            <w:r>
              <w:t>21,4</w:t>
            </w:r>
          </w:p>
        </w:tc>
        <w:tc>
          <w:tcPr>
            <w:tcW w:w="1411" w:type="dxa"/>
          </w:tcPr>
          <w:p w:rsidR="00D843C1" w:rsidRDefault="00D843C1">
            <w:proofErr w:type="spellStart"/>
            <w:r>
              <w:t>Störmann</w:t>
            </w:r>
            <w:proofErr w:type="spellEnd"/>
            <w:r>
              <w:t xml:space="preserve"> Thier, </w:t>
            </w:r>
            <w:proofErr w:type="spellStart"/>
            <w:r>
              <w:t>Flethsee</w:t>
            </w:r>
            <w:proofErr w:type="spellEnd"/>
          </w:p>
        </w:tc>
        <w:tc>
          <w:tcPr>
            <w:tcW w:w="1183" w:type="dxa"/>
          </w:tcPr>
          <w:p w:rsidR="00D843C1" w:rsidRDefault="00D843C1">
            <w:r>
              <w:t>Maria Schierholz</w:t>
            </w:r>
          </w:p>
        </w:tc>
      </w:tr>
      <w:tr w:rsidR="00D843C1" w:rsidTr="00D843C1">
        <w:tc>
          <w:tcPr>
            <w:tcW w:w="647" w:type="dxa"/>
          </w:tcPr>
          <w:p w:rsidR="00D843C1" w:rsidRDefault="00D843C1">
            <w:r>
              <w:t>6</w:t>
            </w:r>
          </w:p>
        </w:tc>
        <w:tc>
          <w:tcPr>
            <w:tcW w:w="810" w:type="dxa"/>
          </w:tcPr>
          <w:p w:rsidR="00D843C1" w:rsidRDefault="00D843C1">
            <w:r>
              <w:t>9</w:t>
            </w:r>
          </w:p>
        </w:tc>
        <w:tc>
          <w:tcPr>
            <w:tcW w:w="1040" w:type="dxa"/>
          </w:tcPr>
          <w:p w:rsidR="00D843C1" w:rsidRDefault="00D843C1">
            <w:r>
              <w:t xml:space="preserve">MP </w:t>
            </w:r>
            <w:proofErr w:type="spellStart"/>
            <w:r>
              <w:t>Findus</w:t>
            </w:r>
            <w:proofErr w:type="spellEnd"/>
          </w:p>
          <w:p w:rsidR="00D843C1" w:rsidRDefault="00D843C1"/>
        </w:tc>
        <w:tc>
          <w:tcPr>
            <w:tcW w:w="862" w:type="dxa"/>
          </w:tcPr>
          <w:p w:rsidR="00D843C1" w:rsidRDefault="00D843C1">
            <w:r>
              <w:t>6,8</w:t>
            </w:r>
          </w:p>
        </w:tc>
        <w:tc>
          <w:tcPr>
            <w:tcW w:w="1148" w:type="dxa"/>
          </w:tcPr>
          <w:p w:rsidR="00D843C1" w:rsidRDefault="00D843C1">
            <w:r>
              <w:t>7,2</w:t>
            </w:r>
          </w:p>
        </w:tc>
        <w:tc>
          <w:tcPr>
            <w:tcW w:w="991" w:type="dxa"/>
          </w:tcPr>
          <w:p w:rsidR="00D843C1" w:rsidRDefault="00D843C1">
            <w:r>
              <w:t>7</w:t>
            </w:r>
          </w:p>
        </w:tc>
        <w:tc>
          <w:tcPr>
            <w:tcW w:w="970" w:type="dxa"/>
          </w:tcPr>
          <w:p w:rsidR="00D843C1" w:rsidRDefault="00D843C1">
            <w:r>
              <w:t>21</w:t>
            </w:r>
          </w:p>
        </w:tc>
        <w:tc>
          <w:tcPr>
            <w:tcW w:w="1411" w:type="dxa"/>
          </w:tcPr>
          <w:p w:rsidR="00D843C1" w:rsidRDefault="00D843C1">
            <w:r>
              <w:t>N. Meyer, Osterholz-Scharmbeck</w:t>
            </w:r>
          </w:p>
        </w:tc>
        <w:tc>
          <w:tcPr>
            <w:tcW w:w="1183" w:type="dxa"/>
          </w:tcPr>
          <w:p w:rsidR="00D843C1" w:rsidRDefault="00D843C1">
            <w:r>
              <w:t>ders</w:t>
            </w:r>
            <w:bookmarkStart w:id="0" w:name="_GoBack"/>
            <w:bookmarkEnd w:id="0"/>
          </w:p>
        </w:tc>
      </w:tr>
      <w:tr w:rsidR="00D843C1" w:rsidTr="00D843C1">
        <w:tc>
          <w:tcPr>
            <w:tcW w:w="647" w:type="dxa"/>
          </w:tcPr>
          <w:p w:rsidR="00D843C1" w:rsidRDefault="00D843C1"/>
        </w:tc>
        <w:tc>
          <w:tcPr>
            <w:tcW w:w="810" w:type="dxa"/>
          </w:tcPr>
          <w:p w:rsidR="00D843C1" w:rsidRDefault="00D843C1"/>
        </w:tc>
        <w:tc>
          <w:tcPr>
            <w:tcW w:w="1040" w:type="dxa"/>
          </w:tcPr>
          <w:p w:rsidR="00D843C1" w:rsidRDefault="00D843C1"/>
          <w:p w:rsidR="00D843C1" w:rsidRDefault="00D843C1"/>
        </w:tc>
        <w:tc>
          <w:tcPr>
            <w:tcW w:w="862" w:type="dxa"/>
          </w:tcPr>
          <w:p w:rsidR="00D843C1" w:rsidRDefault="00D843C1"/>
        </w:tc>
        <w:tc>
          <w:tcPr>
            <w:tcW w:w="1148" w:type="dxa"/>
          </w:tcPr>
          <w:p w:rsidR="00D843C1" w:rsidRDefault="00D843C1"/>
        </w:tc>
        <w:tc>
          <w:tcPr>
            <w:tcW w:w="991" w:type="dxa"/>
          </w:tcPr>
          <w:p w:rsidR="00D843C1" w:rsidRDefault="00D843C1"/>
        </w:tc>
        <w:tc>
          <w:tcPr>
            <w:tcW w:w="970" w:type="dxa"/>
          </w:tcPr>
          <w:p w:rsidR="00D843C1" w:rsidRDefault="00D843C1"/>
        </w:tc>
        <w:tc>
          <w:tcPr>
            <w:tcW w:w="1411" w:type="dxa"/>
          </w:tcPr>
          <w:p w:rsidR="00D843C1" w:rsidRDefault="00D843C1"/>
        </w:tc>
        <w:tc>
          <w:tcPr>
            <w:tcW w:w="1183" w:type="dxa"/>
          </w:tcPr>
          <w:p w:rsidR="00D843C1" w:rsidRDefault="00D843C1"/>
        </w:tc>
      </w:tr>
    </w:tbl>
    <w:p w:rsidR="005848C6" w:rsidRDefault="005848C6"/>
    <w:sectPr w:rsidR="00584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7"/>
    <w:rsid w:val="0044300B"/>
    <w:rsid w:val="005848C6"/>
    <w:rsid w:val="00912DBB"/>
    <w:rsid w:val="00A043EC"/>
    <w:rsid w:val="00AD4637"/>
    <w:rsid w:val="00D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BFBA-97B1-454F-A387-251CC07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5</cp:revision>
  <dcterms:created xsi:type="dcterms:W3CDTF">2018-03-25T20:12:00Z</dcterms:created>
  <dcterms:modified xsi:type="dcterms:W3CDTF">2019-04-01T08:05:00Z</dcterms:modified>
</cp:coreProperties>
</file>